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2AF" w:rsidRPr="00F701D5" w:rsidRDefault="005B12AF" w:rsidP="005B12AF">
      <w:pPr>
        <w:spacing w:after="150" w:line="300" w:lineRule="atLeast"/>
        <w:jc w:val="center"/>
        <w:rPr>
          <w:rFonts w:ascii="Open Sans" w:eastAsia="Times New Roman" w:hAnsi="Open Sans" w:cs="Helvetica"/>
          <w:sz w:val="20"/>
          <w:szCs w:val="20"/>
          <w:lang w:eastAsia="ru-RU"/>
        </w:rPr>
      </w:pPr>
      <w:r w:rsidRPr="00F701D5">
        <w:rPr>
          <w:rFonts w:ascii="Open Sans" w:eastAsia="Times New Roman" w:hAnsi="Open Sans" w:cs="Helvetica"/>
          <w:sz w:val="20"/>
          <w:szCs w:val="20"/>
          <w:lang w:eastAsia="ru-RU"/>
        </w:rPr>
        <w:t xml:space="preserve">Информация о правах несовершеннолетних в сфере охраны здоровья и о мерах социальной поддержки, реализуемых учреждениями здравоохранения Ханты-Мансийского автономного округа – Югры.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"/>
        <w:gridCol w:w="3421"/>
        <w:gridCol w:w="2653"/>
        <w:gridCol w:w="3024"/>
      </w:tblGrid>
      <w:tr w:rsidR="00F701D5" w:rsidRPr="00F701D5" w:rsidTr="005B12AF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12AF" w:rsidRPr="00F701D5" w:rsidRDefault="005B12AF" w:rsidP="005B12AF">
            <w:pPr>
              <w:spacing w:after="150" w:line="300" w:lineRule="atLeast"/>
              <w:jc w:val="center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№ </w:t>
            </w:r>
          </w:p>
          <w:p w:rsidR="005B12AF" w:rsidRPr="00F701D5" w:rsidRDefault="005B12AF" w:rsidP="005B12AF">
            <w:pPr>
              <w:spacing w:after="150" w:line="300" w:lineRule="atLeast"/>
              <w:jc w:val="center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proofErr w:type="spellStart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>пп</w:t>
            </w:r>
            <w:proofErr w:type="spellEnd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12AF" w:rsidRPr="00F701D5" w:rsidRDefault="005B12AF" w:rsidP="005B12AF">
            <w:pPr>
              <w:spacing w:after="150" w:line="300" w:lineRule="atLeast"/>
              <w:jc w:val="center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Перечень прав и мер </w:t>
            </w:r>
          </w:p>
          <w:p w:rsidR="005B12AF" w:rsidRPr="00F701D5" w:rsidRDefault="005B12AF" w:rsidP="005B12AF">
            <w:pPr>
              <w:spacing w:after="150" w:line="300" w:lineRule="atLeast"/>
              <w:jc w:val="center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социальной поддержки 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12AF" w:rsidRPr="00F701D5" w:rsidRDefault="005B12AF" w:rsidP="005B12AF">
            <w:pPr>
              <w:spacing w:after="150" w:line="300" w:lineRule="atLeast"/>
              <w:jc w:val="center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Нормативный </w:t>
            </w:r>
          </w:p>
          <w:p w:rsidR="005B12AF" w:rsidRPr="00F701D5" w:rsidRDefault="005B12AF" w:rsidP="005B12AF">
            <w:pPr>
              <w:spacing w:after="150" w:line="300" w:lineRule="atLeast"/>
              <w:jc w:val="center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документ </w:t>
            </w:r>
          </w:p>
        </w:tc>
        <w:tc>
          <w:tcPr>
            <w:tcW w:w="3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12AF" w:rsidRPr="00F701D5" w:rsidRDefault="005B12AF" w:rsidP="005B12AF">
            <w:pPr>
              <w:spacing w:after="150" w:line="300" w:lineRule="atLeast"/>
              <w:jc w:val="center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Категория </w:t>
            </w:r>
            <w:proofErr w:type="spellStart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>льготополучателей</w:t>
            </w:r>
            <w:proofErr w:type="spellEnd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F701D5" w:rsidRPr="00F701D5" w:rsidTr="005B12AF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12AF" w:rsidRPr="00F701D5" w:rsidRDefault="005B12AF" w:rsidP="005B12AF">
            <w:pPr>
              <w:spacing w:after="150" w:line="300" w:lineRule="atLeast"/>
              <w:jc w:val="center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12AF" w:rsidRPr="00F701D5" w:rsidRDefault="005B12AF" w:rsidP="005B12AF">
            <w:pPr>
              <w:spacing w:after="150" w:line="300" w:lineRule="atLeast"/>
              <w:jc w:val="center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2 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12AF" w:rsidRPr="00F701D5" w:rsidRDefault="005B12AF" w:rsidP="005B12AF">
            <w:pPr>
              <w:spacing w:after="150" w:line="300" w:lineRule="atLeast"/>
              <w:jc w:val="center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3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12AF" w:rsidRPr="00F701D5" w:rsidRDefault="005B12AF" w:rsidP="005B12AF">
            <w:pPr>
              <w:spacing w:after="150" w:line="300" w:lineRule="atLeast"/>
              <w:jc w:val="center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4 </w:t>
            </w:r>
          </w:p>
        </w:tc>
      </w:tr>
      <w:tr w:rsidR="00F701D5" w:rsidRPr="00F701D5" w:rsidTr="005B12AF">
        <w:tc>
          <w:tcPr>
            <w:tcW w:w="150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12AF" w:rsidRPr="00F701D5" w:rsidRDefault="005B12AF" w:rsidP="005B12AF">
            <w:pPr>
              <w:spacing w:after="150" w:line="300" w:lineRule="atLeast"/>
              <w:jc w:val="center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Лекарственное обеспечение </w:t>
            </w:r>
          </w:p>
        </w:tc>
      </w:tr>
      <w:tr w:rsidR="00F701D5" w:rsidRPr="00F701D5" w:rsidTr="005B12AF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12AF" w:rsidRPr="00F701D5" w:rsidRDefault="005B12AF" w:rsidP="005B12AF">
            <w:pPr>
              <w:spacing w:after="150" w:line="300" w:lineRule="atLeast"/>
              <w:jc w:val="center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1. 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12AF" w:rsidRPr="00F701D5" w:rsidRDefault="005B12AF" w:rsidP="005B12AF">
            <w:pPr>
              <w:spacing w:after="150" w:line="300" w:lineRule="atLeast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>- бесплатное обеспечение в соответствии со стандартами медицинской помо</w:t>
            </w:r>
            <w:bookmarkStart w:id="0" w:name="_GoBack"/>
            <w:bookmarkEnd w:id="0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щи по рецептам врача (фельдшера) необходимыми лекарственными препаратами, изделиями медицинского назначения, а также специализированными продуктами лечебного питания для детей-инвалидов, утвержденными указанным приказом 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12AF" w:rsidRPr="00F701D5" w:rsidRDefault="005B12AF" w:rsidP="005B12AF">
            <w:pPr>
              <w:spacing w:after="150" w:line="300" w:lineRule="atLeast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- Федеральный  закон от 17.07.1999 года № 178-фз «О государственной социальной  помощи» (статьи 6.1, 6.2); </w:t>
            </w:r>
          </w:p>
          <w:p w:rsidR="005B12AF" w:rsidRPr="00F701D5" w:rsidRDefault="005B12AF" w:rsidP="005B12AF">
            <w:pPr>
              <w:spacing w:after="150" w:line="300" w:lineRule="atLeast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proofErr w:type="gramStart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-  приказ Министерства здравоохранения и социального развития Российской Федерации от 18 сентября 2006 г. № 665 «Об утверждении перечня лекарственных препаратов, в том числе перечня лекарственных препаратов, назначаемых по решению врачебной комиссии лечебно-профилактических учреждений, обеспечение которыми осуществляется в соответствии со стандартами медицинской помощи по рецептам врача (фельдшера) при оказании государственной социальной помощи в виде набора социальных услуг» </w:t>
            </w:r>
            <w:proofErr w:type="gramEnd"/>
          </w:p>
        </w:tc>
        <w:tc>
          <w:tcPr>
            <w:tcW w:w="3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12AF" w:rsidRPr="00F701D5" w:rsidRDefault="005B12AF" w:rsidP="005B12AF">
            <w:pPr>
              <w:spacing w:after="150" w:line="300" w:lineRule="atLeast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- дети-инвалиды в возрасте от 0 до 18 лет </w:t>
            </w:r>
          </w:p>
        </w:tc>
      </w:tr>
      <w:tr w:rsidR="00F701D5" w:rsidRPr="00F701D5" w:rsidTr="005B12AF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12AF" w:rsidRPr="00F701D5" w:rsidRDefault="005B12AF" w:rsidP="005B12AF">
            <w:pPr>
              <w:spacing w:after="150" w:line="300" w:lineRule="atLeast"/>
              <w:jc w:val="center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2. 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12AF" w:rsidRPr="00F701D5" w:rsidRDefault="005B12AF" w:rsidP="005B12AF">
            <w:pPr>
              <w:spacing w:after="150" w:line="300" w:lineRule="atLeast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- бесплатное обеспечение лекарственными препаратами в соответствии с приложениями 3, 4, утвержденными указанным постановлением 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12AF" w:rsidRPr="00F701D5" w:rsidRDefault="005B12AF" w:rsidP="005B12AF">
            <w:pPr>
              <w:spacing w:after="150" w:line="300" w:lineRule="atLeast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- закон Ханты-Мансийского автономного округа – Югры  от 07 июля 2004 года № 45-оз  «О поддержке семьи, материнства, отцовства и детства </w:t>
            </w:r>
            <w:proofErr w:type="gramStart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>в</w:t>
            </w:r>
            <w:proofErr w:type="gramEnd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>Ханты-Мансийском</w:t>
            </w:r>
            <w:proofErr w:type="gramEnd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 автономном округе – Югре»; </w:t>
            </w:r>
          </w:p>
          <w:p w:rsidR="005B12AF" w:rsidRPr="00F701D5" w:rsidRDefault="005B12AF" w:rsidP="005B12AF">
            <w:pPr>
              <w:spacing w:after="150" w:line="300" w:lineRule="atLeast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- постановление Правительства Ханты-Мансийского автономного округа – Югры от 27.02.2010 года № 85-п  «Об обеспечении отдельных категорий граждан, </w:t>
            </w: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lastRenderedPageBreak/>
              <w:t xml:space="preserve">проживающих </w:t>
            </w:r>
            <w:proofErr w:type="gramStart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>в</w:t>
            </w:r>
            <w:proofErr w:type="gramEnd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>Ханты-Мансийском</w:t>
            </w:r>
            <w:proofErr w:type="gramEnd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 автономном округе – Югре, лекарственными препаратами, изделиями медицинского назначения  и специализированными продуктами лечебного питания, отпускаемыми по рецептам  врачей бесплатно или с 50-процентной скидкой, за счет средств бюджета автономного округа» </w:t>
            </w:r>
          </w:p>
          <w:p w:rsidR="005B12AF" w:rsidRPr="00F701D5" w:rsidRDefault="005B12AF" w:rsidP="005B12AF">
            <w:pPr>
              <w:spacing w:after="150" w:line="300" w:lineRule="atLeast"/>
              <w:jc w:val="center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proofErr w:type="gramStart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(в ред. постановлений Правительства ХМАО - Югры </w:t>
            </w:r>
            <w:proofErr w:type="gramEnd"/>
          </w:p>
          <w:p w:rsidR="005B12AF" w:rsidRPr="00F701D5" w:rsidRDefault="005B12AF" w:rsidP="005B12AF">
            <w:pPr>
              <w:spacing w:after="150" w:line="300" w:lineRule="atLeast"/>
              <w:jc w:val="center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от 16.12.2010 </w:t>
            </w:r>
            <w:hyperlink r:id="rId5" w:history="1">
              <w:r w:rsidRPr="00F701D5">
                <w:rPr>
                  <w:rFonts w:ascii="Open Sans" w:eastAsia="Times New Roman" w:hAnsi="Open Sans" w:cs="Helvetica"/>
                  <w:sz w:val="20"/>
                  <w:szCs w:val="20"/>
                  <w:lang w:eastAsia="ru-RU"/>
                </w:rPr>
                <w:t>N 353-п</w:t>
              </w:r>
            </w:hyperlink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, от 23.12.2011 </w:t>
            </w:r>
            <w:hyperlink r:id="rId6" w:history="1">
              <w:r w:rsidRPr="00F701D5">
                <w:rPr>
                  <w:rFonts w:ascii="Open Sans" w:eastAsia="Times New Roman" w:hAnsi="Open Sans" w:cs="Helvetica"/>
                  <w:sz w:val="20"/>
                  <w:szCs w:val="20"/>
                  <w:lang w:eastAsia="ru-RU"/>
                </w:rPr>
                <w:t>N 501-п</w:t>
              </w:r>
            </w:hyperlink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, </w:t>
            </w:r>
          </w:p>
          <w:p w:rsidR="005B12AF" w:rsidRPr="00F701D5" w:rsidRDefault="005B12AF" w:rsidP="005B12AF">
            <w:pPr>
              <w:spacing w:after="150" w:line="300" w:lineRule="atLeast"/>
              <w:jc w:val="center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от 22.12.2012 </w:t>
            </w:r>
            <w:hyperlink r:id="rId7" w:history="1">
              <w:r w:rsidRPr="00F701D5">
                <w:rPr>
                  <w:rFonts w:ascii="Open Sans" w:eastAsia="Times New Roman" w:hAnsi="Open Sans" w:cs="Helvetica"/>
                  <w:sz w:val="20"/>
                  <w:szCs w:val="20"/>
                  <w:lang w:eastAsia="ru-RU"/>
                </w:rPr>
                <w:t>N 533-п</w:t>
              </w:r>
            </w:hyperlink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, от 20.12.2013 </w:t>
            </w:r>
            <w:hyperlink r:id="rId8" w:history="1">
              <w:r w:rsidRPr="00F701D5">
                <w:rPr>
                  <w:rFonts w:ascii="Open Sans" w:eastAsia="Times New Roman" w:hAnsi="Open Sans" w:cs="Helvetica"/>
                  <w:sz w:val="20"/>
                  <w:szCs w:val="20"/>
                  <w:lang w:eastAsia="ru-RU"/>
                </w:rPr>
                <w:t>N 562-п</w:t>
              </w:r>
            </w:hyperlink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, </w:t>
            </w:r>
          </w:p>
          <w:p w:rsidR="005B12AF" w:rsidRPr="00F701D5" w:rsidRDefault="005B12AF" w:rsidP="005B12AF">
            <w:pPr>
              <w:spacing w:after="150" w:line="300" w:lineRule="atLeast"/>
              <w:jc w:val="center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от 29.12.2014 </w:t>
            </w:r>
            <w:hyperlink r:id="rId9" w:history="1">
              <w:r w:rsidRPr="00F701D5">
                <w:rPr>
                  <w:rFonts w:ascii="Open Sans" w:eastAsia="Times New Roman" w:hAnsi="Open Sans" w:cs="Helvetica"/>
                  <w:sz w:val="20"/>
                  <w:szCs w:val="20"/>
                  <w:lang w:eastAsia="ru-RU"/>
                </w:rPr>
                <w:t>N 539-п</w:t>
              </w:r>
            </w:hyperlink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, от 30.04.2015 </w:t>
            </w:r>
            <w:hyperlink r:id="rId10" w:history="1">
              <w:r w:rsidRPr="00F701D5">
                <w:rPr>
                  <w:rFonts w:ascii="Open Sans" w:eastAsia="Times New Roman" w:hAnsi="Open Sans" w:cs="Helvetica"/>
                  <w:sz w:val="20"/>
                  <w:szCs w:val="20"/>
                  <w:lang w:eastAsia="ru-RU"/>
                </w:rPr>
                <w:t>N 130-п</w:t>
              </w:r>
            </w:hyperlink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, </w:t>
            </w:r>
          </w:p>
          <w:p w:rsidR="005B12AF" w:rsidRPr="00F701D5" w:rsidRDefault="005B12AF" w:rsidP="005B12AF">
            <w:pPr>
              <w:spacing w:after="150" w:line="300" w:lineRule="atLeast"/>
              <w:jc w:val="center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от 19.06.2015 </w:t>
            </w:r>
            <w:hyperlink r:id="rId11" w:history="1">
              <w:r w:rsidRPr="00F701D5">
                <w:rPr>
                  <w:rFonts w:ascii="Open Sans" w:eastAsia="Times New Roman" w:hAnsi="Open Sans" w:cs="Helvetica"/>
                  <w:sz w:val="20"/>
                  <w:szCs w:val="20"/>
                  <w:lang w:eastAsia="ru-RU"/>
                </w:rPr>
                <w:t>N 179-п</w:t>
              </w:r>
            </w:hyperlink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3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12AF" w:rsidRPr="00F701D5" w:rsidRDefault="005B12AF" w:rsidP="005B12AF">
            <w:pPr>
              <w:spacing w:after="150" w:line="300" w:lineRule="atLeast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lastRenderedPageBreak/>
              <w:t xml:space="preserve">-  дети из многодетных семей в возрасте до 6 лет, </w:t>
            </w:r>
          </w:p>
          <w:p w:rsidR="005B12AF" w:rsidRPr="00F701D5" w:rsidRDefault="005B12AF" w:rsidP="005B12AF">
            <w:pPr>
              <w:spacing w:after="150" w:line="300" w:lineRule="atLeast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- дети до трех лет жизни; </w:t>
            </w:r>
          </w:p>
          <w:p w:rsidR="005B12AF" w:rsidRPr="00F701D5" w:rsidRDefault="005B12AF" w:rsidP="005B12AF">
            <w:pPr>
              <w:spacing w:after="150" w:line="300" w:lineRule="atLeast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- дети-сироты и дети, оставшиеся без попечения родителей, воспитывающиеся в семьях опекунов или попечителей, приемных семьях, патронатных семьях, детских домах семейного типа. </w:t>
            </w:r>
          </w:p>
          <w:p w:rsidR="005B12AF" w:rsidRPr="00F701D5" w:rsidRDefault="005B12AF" w:rsidP="005B12AF">
            <w:pPr>
              <w:spacing w:after="150" w:line="300" w:lineRule="atLeast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  </w:t>
            </w:r>
          </w:p>
        </w:tc>
      </w:tr>
      <w:tr w:rsidR="00F701D5" w:rsidRPr="00F701D5" w:rsidTr="005B12AF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12AF" w:rsidRPr="00F701D5" w:rsidRDefault="005B12AF" w:rsidP="005B12AF">
            <w:pPr>
              <w:spacing w:after="150" w:line="300" w:lineRule="atLeast"/>
              <w:jc w:val="center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lastRenderedPageBreak/>
              <w:t xml:space="preserve">3. 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12AF" w:rsidRPr="00F701D5" w:rsidRDefault="005B12AF" w:rsidP="005B12AF">
            <w:pPr>
              <w:spacing w:after="150" w:line="300" w:lineRule="atLeast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- бесплатное или с 50-процентной скидкой  обеспечение лекарственными препаратами по перечням, утвержденным  приложениями 3, 4 к указанному постановлению, и в соответствии со стандартами специализированной медицинской помощи 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12AF" w:rsidRPr="00F701D5" w:rsidRDefault="005B12AF" w:rsidP="005B12AF">
            <w:pPr>
              <w:spacing w:after="150" w:line="300" w:lineRule="atLeast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- постановление Правительства Ханты-Мансийского автономного округа – Югры от 27.02.2010 года № 85-п  «Об обеспечении отдельных категорий граждан, проживающих </w:t>
            </w:r>
            <w:proofErr w:type="gramStart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>в</w:t>
            </w:r>
            <w:proofErr w:type="gramEnd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>Ханты-Мансийском</w:t>
            </w:r>
            <w:proofErr w:type="gramEnd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 автономном округе – Югре, лекарственными препаратами, изделиями медицинского назначения  и специализированными продуктами лечебного питания, отпускаемыми по рецептам  врачей бесплатно или с 50-процентной скидкой, за счет средств бюджета автономного округа» </w:t>
            </w:r>
          </w:p>
          <w:p w:rsidR="005B12AF" w:rsidRPr="00F701D5" w:rsidRDefault="005B12AF" w:rsidP="005B12AF">
            <w:pPr>
              <w:spacing w:after="150" w:line="300" w:lineRule="atLeast"/>
              <w:jc w:val="center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proofErr w:type="gramStart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(в ред. постановлений Правительства ХМАО - Югры </w:t>
            </w:r>
            <w:proofErr w:type="gramEnd"/>
          </w:p>
          <w:p w:rsidR="005B12AF" w:rsidRPr="00F701D5" w:rsidRDefault="005B12AF" w:rsidP="005B12AF">
            <w:pPr>
              <w:spacing w:after="150" w:line="300" w:lineRule="atLeast"/>
              <w:jc w:val="center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от 16.12.2010 </w:t>
            </w:r>
            <w:hyperlink r:id="rId12" w:history="1">
              <w:r w:rsidRPr="00F701D5">
                <w:rPr>
                  <w:rFonts w:ascii="Open Sans" w:eastAsia="Times New Roman" w:hAnsi="Open Sans" w:cs="Helvetica"/>
                  <w:sz w:val="20"/>
                  <w:szCs w:val="20"/>
                  <w:lang w:eastAsia="ru-RU"/>
                </w:rPr>
                <w:t>N 353-п</w:t>
              </w:r>
            </w:hyperlink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, от </w:t>
            </w: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lastRenderedPageBreak/>
              <w:t xml:space="preserve">23.12.2011 </w:t>
            </w:r>
            <w:hyperlink r:id="rId13" w:history="1">
              <w:r w:rsidRPr="00F701D5">
                <w:rPr>
                  <w:rFonts w:ascii="Open Sans" w:eastAsia="Times New Roman" w:hAnsi="Open Sans" w:cs="Helvetica"/>
                  <w:sz w:val="20"/>
                  <w:szCs w:val="20"/>
                  <w:lang w:eastAsia="ru-RU"/>
                </w:rPr>
                <w:t>N 501-п</w:t>
              </w:r>
            </w:hyperlink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, </w:t>
            </w:r>
          </w:p>
          <w:p w:rsidR="005B12AF" w:rsidRPr="00F701D5" w:rsidRDefault="005B12AF" w:rsidP="005B12AF">
            <w:pPr>
              <w:spacing w:after="150" w:line="300" w:lineRule="atLeast"/>
              <w:jc w:val="center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от 22.12.2012 </w:t>
            </w:r>
            <w:hyperlink r:id="rId14" w:history="1">
              <w:r w:rsidRPr="00F701D5">
                <w:rPr>
                  <w:rFonts w:ascii="Open Sans" w:eastAsia="Times New Roman" w:hAnsi="Open Sans" w:cs="Helvetica"/>
                  <w:sz w:val="20"/>
                  <w:szCs w:val="20"/>
                  <w:lang w:eastAsia="ru-RU"/>
                </w:rPr>
                <w:t>N 533-п</w:t>
              </w:r>
            </w:hyperlink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, от 20.12.2013 </w:t>
            </w:r>
            <w:hyperlink r:id="rId15" w:history="1">
              <w:r w:rsidRPr="00F701D5">
                <w:rPr>
                  <w:rFonts w:ascii="Open Sans" w:eastAsia="Times New Roman" w:hAnsi="Open Sans" w:cs="Helvetica"/>
                  <w:sz w:val="20"/>
                  <w:szCs w:val="20"/>
                  <w:lang w:eastAsia="ru-RU"/>
                </w:rPr>
                <w:t>N 562-п</w:t>
              </w:r>
            </w:hyperlink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, </w:t>
            </w:r>
          </w:p>
          <w:p w:rsidR="005B12AF" w:rsidRPr="00F701D5" w:rsidRDefault="005B12AF" w:rsidP="005B12AF">
            <w:pPr>
              <w:spacing w:after="150" w:line="300" w:lineRule="atLeast"/>
              <w:jc w:val="center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от 29.12.2014 </w:t>
            </w:r>
            <w:hyperlink r:id="rId16" w:history="1">
              <w:r w:rsidRPr="00F701D5">
                <w:rPr>
                  <w:rFonts w:ascii="Open Sans" w:eastAsia="Times New Roman" w:hAnsi="Open Sans" w:cs="Helvetica"/>
                  <w:sz w:val="20"/>
                  <w:szCs w:val="20"/>
                  <w:lang w:eastAsia="ru-RU"/>
                </w:rPr>
                <w:t>N 539-п</w:t>
              </w:r>
            </w:hyperlink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, от 30.04.2015 </w:t>
            </w:r>
            <w:hyperlink r:id="rId17" w:history="1">
              <w:r w:rsidRPr="00F701D5">
                <w:rPr>
                  <w:rFonts w:ascii="Open Sans" w:eastAsia="Times New Roman" w:hAnsi="Open Sans" w:cs="Helvetica"/>
                  <w:sz w:val="20"/>
                  <w:szCs w:val="20"/>
                  <w:lang w:eastAsia="ru-RU"/>
                </w:rPr>
                <w:t>N 130-п</w:t>
              </w:r>
            </w:hyperlink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, </w:t>
            </w:r>
          </w:p>
          <w:p w:rsidR="005B12AF" w:rsidRPr="00F701D5" w:rsidRDefault="005B12AF" w:rsidP="005B12AF">
            <w:pPr>
              <w:spacing w:after="150" w:line="300" w:lineRule="atLeast"/>
              <w:jc w:val="center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от 19.06.2015 </w:t>
            </w:r>
            <w:hyperlink r:id="rId18" w:history="1">
              <w:r w:rsidRPr="00F701D5">
                <w:rPr>
                  <w:rFonts w:ascii="Open Sans" w:eastAsia="Times New Roman" w:hAnsi="Open Sans" w:cs="Helvetica"/>
                  <w:sz w:val="20"/>
                  <w:szCs w:val="20"/>
                  <w:lang w:eastAsia="ru-RU"/>
                </w:rPr>
                <w:t>N 179-п</w:t>
              </w:r>
            </w:hyperlink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3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12AF" w:rsidRPr="00F701D5" w:rsidRDefault="005B12AF" w:rsidP="005B12AF">
            <w:pPr>
              <w:spacing w:after="150" w:line="300" w:lineRule="atLeast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lastRenderedPageBreak/>
              <w:t xml:space="preserve">- дети в возрасте от 0 до 18 лет (инвалиды и не инвалиды), страдающие заболеваниями, утвержденными приложением 2 к указанному постановлению </w:t>
            </w:r>
          </w:p>
        </w:tc>
      </w:tr>
      <w:tr w:rsidR="00F701D5" w:rsidRPr="00F701D5" w:rsidTr="005B12AF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12AF" w:rsidRPr="00F701D5" w:rsidRDefault="005B12AF" w:rsidP="005B12AF">
            <w:pPr>
              <w:spacing w:after="150" w:line="300" w:lineRule="atLeast"/>
              <w:jc w:val="center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lastRenderedPageBreak/>
              <w:t xml:space="preserve">4. 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12AF" w:rsidRPr="00F701D5" w:rsidRDefault="005B12AF" w:rsidP="005B12AF">
            <w:pPr>
              <w:spacing w:after="150" w:line="300" w:lineRule="atLeast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- бесплатное обеспечение дорогостоящими  лекарственными препаратами в соответствии с перечнем, утвержденным указанным распоряжением 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12AF" w:rsidRPr="00F701D5" w:rsidRDefault="005B12AF" w:rsidP="005B12AF">
            <w:pPr>
              <w:spacing w:after="150" w:line="300" w:lineRule="atLeast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- распоряжение Правительства Российской  Федерации от 31.12.2008 г. № 2053-р «Перечень централизованно закупаемых за счет средств федерального бюджета лекарственных препаратов, предназначенных для лечения больных гемофилией, </w:t>
            </w:r>
            <w:proofErr w:type="spellStart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>муковисцидозом</w:t>
            </w:r>
            <w:proofErr w:type="spellEnd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>, гипофизарным нанизмом, болезнью Гоше, злокачественными новообразованиями лимфоидной, кроветворной и родственных им тканей, рассеянным склерозом, лиц после трансплантации органов и (или</w:t>
            </w:r>
            <w:proofErr w:type="gramStart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>)т</w:t>
            </w:r>
            <w:proofErr w:type="gramEnd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каней»; </w:t>
            </w:r>
          </w:p>
          <w:p w:rsidR="005B12AF" w:rsidRPr="00F701D5" w:rsidRDefault="005B12AF" w:rsidP="005B12AF">
            <w:pPr>
              <w:spacing w:after="150" w:line="300" w:lineRule="atLeast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- постановление Правительства Российской Федерации от 26.04.2012г. № 404 «Об утверждении правил ведения Федерального регистра лиц, больных гемофилией, </w:t>
            </w:r>
            <w:proofErr w:type="spellStart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>муковисцидозом</w:t>
            </w:r>
            <w:proofErr w:type="spellEnd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>, гипофизарным нанизмом, болезнью Гоше, злокачественными новообразованиями лимфоидной, кроветворной и родственных им тканей, рассеянным склерозом, лиц после трансплантации органов и (или</w:t>
            </w:r>
            <w:proofErr w:type="gramStart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>)т</w:t>
            </w:r>
            <w:proofErr w:type="gramEnd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каней» </w:t>
            </w:r>
          </w:p>
        </w:tc>
        <w:tc>
          <w:tcPr>
            <w:tcW w:w="3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12AF" w:rsidRPr="00F701D5" w:rsidRDefault="005B12AF" w:rsidP="005B12AF">
            <w:pPr>
              <w:spacing w:after="150" w:line="300" w:lineRule="atLeast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proofErr w:type="gramStart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- дети в возрасте от 0 до 18 лет (инвалиды и не инвалиды), страдающие заболеваниями: злокачественные новообразования лимфоидной, кроветворной и родственных им тканей, гемофилия, </w:t>
            </w:r>
            <w:proofErr w:type="spellStart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>муковисцидоз</w:t>
            </w:r>
            <w:proofErr w:type="spellEnd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, гипофизарный нанизм, болезнь Гоше, рассеянный склероз, а также после трансплантации органов и (или) тканей,  и включенные в региональный сегмент Федерального регистра больных указанными заболеваниями (7 заболеваний) </w:t>
            </w:r>
            <w:proofErr w:type="gramEnd"/>
          </w:p>
        </w:tc>
      </w:tr>
      <w:tr w:rsidR="00F701D5" w:rsidRPr="00F701D5" w:rsidTr="005B12AF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12AF" w:rsidRPr="00F701D5" w:rsidRDefault="005B12AF" w:rsidP="005B12AF">
            <w:pPr>
              <w:spacing w:after="150" w:line="300" w:lineRule="atLeast"/>
              <w:jc w:val="center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5. 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12AF" w:rsidRPr="00F701D5" w:rsidRDefault="005B12AF" w:rsidP="005B12AF">
            <w:pPr>
              <w:spacing w:after="150" w:line="300" w:lineRule="atLeast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- бесплатное обеспечение дорогостоящими  лекарственными препаратами в соответствии с утвержденными стандартами </w:t>
            </w: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lastRenderedPageBreak/>
              <w:t xml:space="preserve">медицинской помощи лечения </w:t>
            </w:r>
            <w:proofErr w:type="spellStart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>орфанных</w:t>
            </w:r>
            <w:proofErr w:type="spellEnd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 заболеваний (24 наименования) 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12AF" w:rsidRPr="00F701D5" w:rsidRDefault="005B12AF" w:rsidP="005B12AF">
            <w:pPr>
              <w:spacing w:after="150" w:line="300" w:lineRule="atLeast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lastRenderedPageBreak/>
              <w:t xml:space="preserve">- Федеральный закон от 21 ноября 2011 года № 323-ФЗ «Об основах охраны здоровья граждан в Российской </w:t>
            </w: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lastRenderedPageBreak/>
              <w:t xml:space="preserve">Федерации»; </w:t>
            </w:r>
          </w:p>
          <w:p w:rsidR="005B12AF" w:rsidRPr="00F701D5" w:rsidRDefault="005B12AF" w:rsidP="005B12AF">
            <w:pPr>
              <w:spacing w:after="150" w:line="300" w:lineRule="atLeast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- постановление Правительства  Российской Федерации от 26 апреля 2012 года № 403 «О порядке ведения Федерального регистра лиц, страдающих </w:t>
            </w:r>
            <w:proofErr w:type="spellStart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>жизнеугрожающими</w:t>
            </w:r>
            <w:proofErr w:type="spellEnd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 и хроническими прогрессирующими редкими (</w:t>
            </w:r>
            <w:proofErr w:type="spellStart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>орфанными</w:t>
            </w:r>
            <w:proofErr w:type="spellEnd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) заболеваниями, приводящими к сокращению продолжительности жизни граждан или их инвалидности,  и его  регионального сегмента» </w:t>
            </w:r>
          </w:p>
          <w:p w:rsidR="005B12AF" w:rsidRPr="00F701D5" w:rsidRDefault="005B12AF" w:rsidP="005B12AF">
            <w:pPr>
              <w:spacing w:after="150" w:line="300" w:lineRule="atLeast"/>
              <w:jc w:val="center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3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12AF" w:rsidRPr="00F701D5" w:rsidRDefault="005B12AF" w:rsidP="005B12AF">
            <w:pPr>
              <w:spacing w:after="150" w:line="300" w:lineRule="atLeast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lastRenderedPageBreak/>
              <w:t xml:space="preserve">- дети в возрасте от 0 до 18 лет (инвалиды и не инвалиды), страдающие  </w:t>
            </w:r>
            <w:proofErr w:type="spellStart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>жизнеугрожающими</w:t>
            </w:r>
            <w:proofErr w:type="spellEnd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 и хроническими </w:t>
            </w: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lastRenderedPageBreak/>
              <w:t>прогрессирующими редкими (</w:t>
            </w:r>
            <w:proofErr w:type="spellStart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>орфанными</w:t>
            </w:r>
            <w:proofErr w:type="spellEnd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) заболеваниями, приводящими к сокращению продолжительности жизни граждан или их инвалидности,  и включенные в региональный сегмент Федерального регистра больных указанными заболеваниями </w:t>
            </w:r>
          </w:p>
        </w:tc>
      </w:tr>
      <w:tr w:rsidR="00F701D5" w:rsidRPr="00F701D5" w:rsidTr="005B12AF">
        <w:tc>
          <w:tcPr>
            <w:tcW w:w="150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12AF" w:rsidRPr="00F701D5" w:rsidRDefault="005B12AF" w:rsidP="005B12AF">
            <w:pPr>
              <w:spacing w:after="150" w:line="300" w:lineRule="atLeast"/>
              <w:jc w:val="center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lastRenderedPageBreak/>
              <w:t xml:space="preserve">Организация санаторно-курортного лечения </w:t>
            </w:r>
          </w:p>
        </w:tc>
      </w:tr>
      <w:tr w:rsidR="00F701D5" w:rsidRPr="00F701D5" w:rsidTr="005B12AF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12AF" w:rsidRPr="00F701D5" w:rsidRDefault="005B12AF" w:rsidP="005B12AF">
            <w:pPr>
              <w:spacing w:after="150" w:line="300" w:lineRule="atLeast"/>
              <w:jc w:val="center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1. 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12AF" w:rsidRPr="00F701D5" w:rsidRDefault="005B12AF" w:rsidP="005B12AF">
            <w:pPr>
              <w:spacing w:after="150" w:line="300" w:lineRule="atLeast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- предоставление при наличии медицинских показаний путевки на санаторно-курортное лечение, осуществляемое в целях профилактики основных заболеваний </w:t>
            </w:r>
          </w:p>
          <w:p w:rsidR="005B12AF" w:rsidRPr="00F701D5" w:rsidRDefault="005B12AF" w:rsidP="005B12AF">
            <w:pPr>
              <w:spacing w:after="150" w:line="300" w:lineRule="atLeast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- </w:t>
            </w:r>
            <w:hyperlink r:id="rId19" w:history="1">
              <w:r w:rsidRPr="00F701D5">
                <w:rPr>
                  <w:rFonts w:ascii="Open Sans" w:eastAsia="Times New Roman" w:hAnsi="Open Sans" w:cs="Helvetica"/>
                  <w:sz w:val="20"/>
                  <w:szCs w:val="20"/>
                  <w:lang w:eastAsia="ru-RU"/>
                </w:rPr>
                <w:t>бесплатный проезд</w:t>
              </w:r>
            </w:hyperlink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 на пригородном железнодорожном транспорте, а также на междугородном транспорте к месту лечения и обратно </w:t>
            </w:r>
          </w:p>
          <w:p w:rsidR="005B12AF" w:rsidRPr="00F701D5" w:rsidRDefault="005B12AF" w:rsidP="005B12AF">
            <w:pPr>
              <w:spacing w:after="150" w:line="300" w:lineRule="atLeast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- право на получение на тех же условиях второй путевки на санаторно-курортное лечение и на бесплатный проезд на пригородном железнодорожном транспорте, а также на междугородном транспорте к месту лечения и обратно 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12AF" w:rsidRPr="00F701D5" w:rsidRDefault="005B12AF" w:rsidP="005B12AF">
            <w:pPr>
              <w:spacing w:after="150" w:line="300" w:lineRule="atLeast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- Федеральный  закон от 17.07.1999 года № 178-фз «О государственной социальной  помощи», статьи 6.1, 6.2 </w:t>
            </w:r>
          </w:p>
          <w:p w:rsidR="005B12AF" w:rsidRPr="00F701D5" w:rsidRDefault="005B12AF" w:rsidP="005B12AF">
            <w:pPr>
              <w:spacing w:after="150" w:line="300" w:lineRule="atLeast"/>
              <w:jc w:val="center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3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12AF" w:rsidRPr="00F701D5" w:rsidRDefault="005B12AF" w:rsidP="005B12AF">
            <w:pPr>
              <w:spacing w:after="150" w:line="300" w:lineRule="atLeast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- дети-инвалиды в возрасте от 0 до 18 лет </w:t>
            </w:r>
          </w:p>
        </w:tc>
      </w:tr>
      <w:tr w:rsidR="00F701D5" w:rsidRPr="00F701D5" w:rsidTr="005B12AF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12AF" w:rsidRPr="00F701D5" w:rsidRDefault="005B12AF" w:rsidP="005B12AF">
            <w:pPr>
              <w:spacing w:after="150" w:line="300" w:lineRule="atLeast"/>
              <w:jc w:val="center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2. 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12AF" w:rsidRPr="00F701D5" w:rsidRDefault="005B12AF" w:rsidP="005B12AF">
            <w:pPr>
              <w:spacing w:after="150" w:line="300" w:lineRule="atLeast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- предоставление  при наличии медицинских показаний путевки на санаторно-курортное лечение 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12AF" w:rsidRPr="00F701D5" w:rsidRDefault="005B12AF" w:rsidP="005B12AF">
            <w:pPr>
              <w:spacing w:after="150" w:line="300" w:lineRule="atLeast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- </w:t>
            </w:r>
            <w:hyperlink r:id="rId20" w:history="1">
              <w:r w:rsidRPr="00F701D5">
                <w:rPr>
                  <w:rFonts w:ascii="Open Sans" w:eastAsia="Times New Roman" w:hAnsi="Open Sans" w:cs="Helvetica"/>
                  <w:sz w:val="20"/>
                  <w:szCs w:val="20"/>
                  <w:lang w:eastAsia="ru-RU"/>
                </w:rPr>
                <w:t xml:space="preserve">Приказ Департамента здравоохранения ХМАО - Югры от 15.07.2014 № 585 «Об организации работы по направлению граждан, проживающих </w:t>
              </w:r>
              <w:proofErr w:type="gramStart"/>
              <w:r w:rsidRPr="00F701D5">
                <w:rPr>
                  <w:rFonts w:ascii="Open Sans" w:eastAsia="Times New Roman" w:hAnsi="Open Sans" w:cs="Helvetica"/>
                  <w:sz w:val="20"/>
                  <w:szCs w:val="20"/>
                  <w:lang w:eastAsia="ru-RU"/>
                </w:rPr>
                <w:t>в</w:t>
              </w:r>
              <w:proofErr w:type="gramEnd"/>
              <w:r w:rsidRPr="00F701D5">
                <w:rPr>
                  <w:rFonts w:ascii="Open Sans" w:eastAsia="Times New Roman" w:hAnsi="Open Sans" w:cs="Helvetica"/>
                  <w:sz w:val="20"/>
                  <w:szCs w:val="20"/>
                  <w:lang w:eastAsia="ru-RU"/>
                </w:rPr>
                <w:t xml:space="preserve"> </w:t>
              </w:r>
              <w:proofErr w:type="gramStart"/>
              <w:r w:rsidRPr="00F701D5">
                <w:rPr>
                  <w:rFonts w:ascii="Open Sans" w:eastAsia="Times New Roman" w:hAnsi="Open Sans" w:cs="Helvetica"/>
                  <w:sz w:val="20"/>
                  <w:szCs w:val="20"/>
                  <w:lang w:eastAsia="ru-RU"/>
                </w:rPr>
                <w:t>Ханты-Мансийском</w:t>
              </w:r>
              <w:proofErr w:type="gramEnd"/>
              <w:r w:rsidRPr="00F701D5">
                <w:rPr>
                  <w:rFonts w:ascii="Open Sans" w:eastAsia="Times New Roman" w:hAnsi="Open Sans" w:cs="Helvetica"/>
                  <w:sz w:val="20"/>
                  <w:szCs w:val="20"/>
                  <w:lang w:eastAsia="ru-RU"/>
                </w:rPr>
                <w:t xml:space="preserve"> автономном округе – Югре, на лечение в санаторно-курортные организации»</w:t>
              </w:r>
            </w:hyperlink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 </w:t>
            </w:r>
          </w:p>
          <w:p w:rsidR="005B12AF" w:rsidRPr="00F701D5" w:rsidRDefault="005B12AF" w:rsidP="005B12AF">
            <w:pPr>
              <w:spacing w:after="150" w:line="300" w:lineRule="atLeast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lastRenderedPageBreak/>
              <w:t xml:space="preserve">  </w:t>
            </w:r>
          </w:p>
        </w:tc>
        <w:tc>
          <w:tcPr>
            <w:tcW w:w="3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12AF" w:rsidRPr="00F701D5" w:rsidRDefault="005B12AF" w:rsidP="005B12AF">
            <w:pPr>
              <w:spacing w:after="150" w:line="300" w:lineRule="atLeast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lastRenderedPageBreak/>
              <w:t xml:space="preserve">- дети в возрасте от 4 до 18 лет, имеющих хронические заболевания </w:t>
            </w:r>
          </w:p>
        </w:tc>
      </w:tr>
      <w:tr w:rsidR="00F701D5" w:rsidRPr="00F701D5" w:rsidTr="005B12AF">
        <w:tc>
          <w:tcPr>
            <w:tcW w:w="150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12AF" w:rsidRPr="00F701D5" w:rsidRDefault="005B12AF" w:rsidP="005B12AF">
            <w:pPr>
              <w:spacing w:after="150" w:line="300" w:lineRule="atLeast"/>
              <w:jc w:val="center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lastRenderedPageBreak/>
              <w:t xml:space="preserve">Права несовершеннолетних в сфере охраны здоровья </w:t>
            </w:r>
          </w:p>
        </w:tc>
      </w:tr>
      <w:tr w:rsidR="00F701D5" w:rsidRPr="00F701D5" w:rsidTr="005B12AF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12AF" w:rsidRPr="00F701D5" w:rsidRDefault="005B12AF" w:rsidP="005B12AF">
            <w:pPr>
              <w:spacing w:after="150" w:line="300" w:lineRule="atLeast"/>
              <w:jc w:val="center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1. 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12AF" w:rsidRPr="00F701D5" w:rsidRDefault="005B12AF" w:rsidP="005B12AF">
            <w:pPr>
              <w:spacing w:after="150" w:line="300" w:lineRule="atLeast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Бесплатное оказание следующих видов  медицинской помощи: </w:t>
            </w:r>
          </w:p>
          <w:p w:rsidR="005B12AF" w:rsidRPr="00F701D5" w:rsidRDefault="005B12AF" w:rsidP="005B12AF">
            <w:pPr>
              <w:spacing w:after="150" w:line="300" w:lineRule="atLeast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1) первичной медико-санитарной  помощи, в том числе доврачебной, врачебной и специализированной (включает мероприятия по профилактике, диагностике, лечению заболеваний и состояний, медицинской реабилитации, наблюдением за течением беременности, формированию здорового образа жизни и санитарно-гигиеническому просвещению); </w:t>
            </w:r>
          </w:p>
          <w:p w:rsidR="005B12AF" w:rsidRPr="00F701D5" w:rsidRDefault="005B12AF" w:rsidP="005B12AF">
            <w:pPr>
              <w:spacing w:after="150" w:line="300" w:lineRule="atLeast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2) специализированной медицинской помощи, в том числе высокотехнологичной (включает профилактику, диагностику и лечение заболеваний и состояний (в том числе в период беременности, родов и послеродовой период), требующих использования специальных методов и сложных медицинских технологий, а также медицинскую реабилитацию). </w:t>
            </w:r>
          </w:p>
          <w:p w:rsidR="005B12AF" w:rsidRPr="00F701D5" w:rsidRDefault="005B12AF" w:rsidP="005B12AF">
            <w:pPr>
              <w:spacing w:after="150" w:line="300" w:lineRule="atLeast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3) скорой медицинской помощи, в том числе скорой специализированной (оказывается при заболеваниях, несчастных случаях, травмах, отравлениях и других состояниях, требующих срочного медицинского вмешательства); </w:t>
            </w:r>
          </w:p>
          <w:p w:rsidR="005B12AF" w:rsidRPr="00F701D5" w:rsidRDefault="005B12AF" w:rsidP="005B12AF">
            <w:pPr>
              <w:spacing w:after="150" w:line="300" w:lineRule="atLeast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4) паллиативной медицинской помощи (комплекс медицинских вмешательств, направленных на избавление от боли и облегчение других тяжелых проявлений заболевания, в целях улучшения качества жизни неизлечимо больных граждан) в медицинских организациях. </w:t>
            </w:r>
          </w:p>
          <w:p w:rsidR="005B12AF" w:rsidRPr="00F701D5" w:rsidRDefault="005B12AF" w:rsidP="005B12AF">
            <w:pPr>
              <w:spacing w:after="150" w:line="300" w:lineRule="atLeast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12AF" w:rsidRPr="00F701D5" w:rsidRDefault="005B12AF" w:rsidP="005B12AF">
            <w:pPr>
              <w:spacing w:after="150" w:line="300" w:lineRule="atLeast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- Федеральный закон от 21 ноября 2011 года № 323-ФЗ «Об основах охраны здоровья граждан в Российской Федерации»; </w:t>
            </w:r>
          </w:p>
          <w:p w:rsidR="005B12AF" w:rsidRPr="00F701D5" w:rsidRDefault="005B12AF" w:rsidP="005B12AF">
            <w:pPr>
              <w:spacing w:after="150" w:line="300" w:lineRule="atLeast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- постановление Правительства Ханты-Мансийского автономного округа – Югры от 10.10.2014 года № 369-п </w:t>
            </w:r>
          </w:p>
          <w:p w:rsidR="005B12AF" w:rsidRPr="00F701D5" w:rsidRDefault="005B12AF" w:rsidP="005B12AF">
            <w:pPr>
              <w:spacing w:after="150" w:line="300" w:lineRule="atLeast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«О Территориальной программе государственных гарантий бесплатного оказания гражданам Российской Федерации медицинской помощи </w:t>
            </w:r>
            <w:proofErr w:type="gramStart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>в</w:t>
            </w:r>
            <w:proofErr w:type="gramEnd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>Ханты-Мансийском</w:t>
            </w:r>
            <w:proofErr w:type="gramEnd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 автономном округе - Югре на 2015 год и на плановый период 2016 и 2017 годов» (далее – Территориальная программа госгарантий) </w:t>
            </w:r>
          </w:p>
          <w:p w:rsidR="005B12AF" w:rsidRPr="00F701D5" w:rsidRDefault="005B12AF" w:rsidP="005B12AF">
            <w:pPr>
              <w:spacing w:after="150" w:line="300" w:lineRule="atLeast"/>
              <w:jc w:val="center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proofErr w:type="gramStart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(в ред. постановлений Правительства ХМАО - Югры </w:t>
            </w:r>
            <w:proofErr w:type="gramEnd"/>
          </w:p>
          <w:p w:rsidR="005B12AF" w:rsidRPr="00F701D5" w:rsidRDefault="005B12AF" w:rsidP="005B12AF">
            <w:pPr>
              <w:spacing w:after="150" w:line="300" w:lineRule="atLeast"/>
              <w:jc w:val="center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от 20.02.2015 </w:t>
            </w:r>
            <w:hyperlink r:id="rId21" w:history="1">
              <w:r w:rsidRPr="00F701D5">
                <w:rPr>
                  <w:rFonts w:ascii="Open Sans" w:eastAsia="Times New Roman" w:hAnsi="Open Sans" w:cs="Helvetica"/>
                  <w:sz w:val="20"/>
                  <w:szCs w:val="20"/>
                  <w:lang w:eastAsia="ru-RU"/>
                </w:rPr>
                <w:t>N 39-п</w:t>
              </w:r>
            </w:hyperlink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, от 30.04.2015 </w:t>
            </w:r>
            <w:hyperlink r:id="rId22" w:history="1">
              <w:r w:rsidRPr="00F701D5">
                <w:rPr>
                  <w:rFonts w:ascii="Open Sans" w:eastAsia="Times New Roman" w:hAnsi="Open Sans" w:cs="Helvetica"/>
                  <w:sz w:val="20"/>
                  <w:szCs w:val="20"/>
                  <w:lang w:eastAsia="ru-RU"/>
                </w:rPr>
                <w:t>N 131-п</w:t>
              </w:r>
            </w:hyperlink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, </w:t>
            </w:r>
          </w:p>
          <w:p w:rsidR="005B12AF" w:rsidRPr="00F701D5" w:rsidRDefault="005B12AF" w:rsidP="005B12AF">
            <w:pPr>
              <w:spacing w:after="150" w:line="300" w:lineRule="atLeast"/>
              <w:jc w:val="center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от 29.05.2015 </w:t>
            </w:r>
            <w:hyperlink r:id="rId23" w:history="1">
              <w:r w:rsidRPr="00F701D5">
                <w:rPr>
                  <w:rFonts w:ascii="Open Sans" w:eastAsia="Times New Roman" w:hAnsi="Open Sans" w:cs="Helvetica"/>
                  <w:sz w:val="20"/>
                  <w:szCs w:val="20"/>
                  <w:lang w:eastAsia="ru-RU"/>
                </w:rPr>
                <w:t>N 156-п</w:t>
              </w:r>
            </w:hyperlink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3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12AF" w:rsidRPr="00F701D5" w:rsidRDefault="005B12AF" w:rsidP="005B12AF">
            <w:pPr>
              <w:spacing w:after="150" w:line="300" w:lineRule="atLeast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- дети в возрасте от 0 до 18 лет, проживающие на территории Ханты-Мансийского автономного округа – Югры  </w:t>
            </w:r>
          </w:p>
        </w:tc>
      </w:tr>
      <w:tr w:rsidR="00F701D5" w:rsidRPr="00F701D5" w:rsidTr="005B12AF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12AF" w:rsidRPr="00F701D5" w:rsidRDefault="005B12AF" w:rsidP="005B12AF">
            <w:pPr>
              <w:spacing w:after="150" w:line="300" w:lineRule="atLeast"/>
              <w:jc w:val="center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538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12AF" w:rsidRPr="00F701D5" w:rsidRDefault="005B12AF" w:rsidP="005B12AF">
            <w:pPr>
              <w:spacing w:after="150" w:line="300" w:lineRule="atLeast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В соответствии со статьей 54 </w:t>
            </w: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lastRenderedPageBreak/>
              <w:t xml:space="preserve">Федерального закона несовершеннолетним  гарантировано право </w:t>
            </w:r>
            <w:proofErr w:type="gramStart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>на</w:t>
            </w:r>
            <w:proofErr w:type="gramEnd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: </w:t>
            </w:r>
          </w:p>
          <w:p w:rsidR="005B12AF" w:rsidRPr="00F701D5" w:rsidRDefault="005B12AF" w:rsidP="005B12AF">
            <w:pPr>
              <w:spacing w:after="150" w:line="300" w:lineRule="atLeast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1) прохождение медицинских осмотров, в том числе при поступлении в образовательные учреждения и в период обучения в них, при занятиях физической культурой и спортом, прохождение диспансеризации, диспансерного наблюдения, медицинской реабилитации, оказание медицинской помощи, в том числе в период обучения и воспитания в образовательных учреждениях, в порядке, установленном Минздравом России; </w:t>
            </w:r>
          </w:p>
          <w:p w:rsidR="005B12AF" w:rsidRPr="00F701D5" w:rsidRDefault="005B12AF" w:rsidP="005B12AF">
            <w:pPr>
              <w:spacing w:after="150" w:line="300" w:lineRule="atLeast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2) оказание медицинской помощи в период оздоровления и организованного отдыха в порядке, установленном Минздравом России; </w:t>
            </w:r>
          </w:p>
          <w:p w:rsidR="005B12AF" w:rsidRPr="00F701D5" w:rsidRDefault="005B12AF" w:rsidP="005B12AF">
            <w:pPr>
              <w:spacing w:after="150" w:line="300" w:lineRule="atLeast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>3) санитарно-гигиеническое просвещение, обучение и труд в условиях, соответствующих их физиологическим особенностям и состоянию здоровья и исключающих воздействие на них неблагоприятных факторов;</w:t>
            </w: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br/>
              <w:t>4) медицинскую консультацию без взимания платы при определении профессиональной пригодности в порядке и на условиях, определенных Территориальной программой госгарантий;</w:t>
            </w: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br/>
              <w:t xml:space="preserve">5) получение информации о состоянии здоровья в доступной для них форме в и в порядке, установленном настоящим Федеральным законом.   </w:t>
            </w:r>
          </w:p>
          <w:p w:rsidR="005B12AF" w:rsidRPr="00F701D5" w:rsidRDefault="005B12AF" w:rsidP="005B12AF">
            <w:pPr>
              <w:spacing w:after="150" w:line="300" w:lineRule="atLeast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       Несовершеннолетние, больные наркоманией, в возрасте старше шестнадцати лет и иные несовершеннолетние в возрасте старше пятнадцати лет имеют право на информированное добровольное согласие на медицинское вмешательство или на отказ от него, за исключением предусмотренных </w:t>
            </w: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lastRenderedPageBreak/>
              <w:t xml:space="preserve">Федеральным законом случаев. </w:t>
            </w:r>
          </w:p>
          <w:p w:rsidR="005B12AF" w:rsidRPr="00F701D5" w:rsidRDefault="005B12AF" w:rsidP="005B12AF">
            <w:pPr>
              <w:spacing w:after="150" w:line="300" w:lineRule="atLeast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>         Дети-сироты, дети, оставшиеся без попечения родителей, и дети, находящиеся в трудной жизненной ситуации, до достижения ими возраста четырёх лет включительно могут содержаться в казенном учреждении Ханты-Мансийского автономного округа – Югры  «</w:t>
            </w:r>
            <w:proofErr w:type="spellStart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>Урайский</w:t>
            </w:r>
            <w:proofErr w:type="spellEnd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 специализированный Дом ребенка» в порядке, установленном Минздравом России. </w:t>
            </w:r>
          </w:p>
        </w:tc>
        <w:tc>
          <w:tcPr>
            <w:tcW w:w="52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12AF" w:rsidRPr="00F701D5" w:rsidRDefault="005B12AF" w:rsidP="005B12AF">
            <w:pPr>
              <w:spacing w:after="150" w:line="300" w:lineRule="atLeast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lastRenderedPageBreak/>
              <w:t xml:space="preserve">- Федеральный закон от </w:t>
            </w: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lastRenderedPageBreak/>
              <w:t xml:space="preserve">21 ноября 2011 года № 323-ФЗ «Об основах охраны здоровья граждан в Российской Федерации»; </w:t>
            </w:r>
          </w:p>
          <w:p w:rsidR="005B12AF" w:rsidRPr="00F701D5" w:rsidRDefault="005B12AF" w:rsidP="005B12AF">
            <w:pPr>
              <w:spacing w:after="150" w:line="300" w:lineRule="atLeast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- постановление Правительства Ханты-Мансийского автономного округа – Югры от 10.10.2014 года № 369-п «О Территориальной программе государственных гарантий бесплатного оказания гражданам Российской Федерации медицинской помощи </w:t>
            </w:r>
            <w:proofErr w:type="gramStart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>в</w:t>
            </w:r>
            <w:proofErr w:type="gramEnd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>Ханты-Мансийском</w:t>
            </w:r>
            <w:proofErr w:type="gramEnd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 автономном округе - Югре на 2015 год и на плановый период 2016 и 2017 годов» </w:t>
            </w:r>
          </w:p>
          <w:p w:rsidR="005B12AF" w:rsidRPr="00F701D5" w:rsidRDefault="005B12AF" w:rsidP="005B12AF">
            <w:pPr>
              <w:spacing w:after="150" w:line="300" w:lineRule="atLeast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(далее – Территориальная программа госгарантий) </w:t>
            </w:r>
          </w:p>
          <w:p w:rsidR="005B12AF" w:rsidRPr="00F701D5" w:rsidRDefault="005B12AF" w:rsidP="005B12AF">
            <w:pPr>
              <w:spacing w:after="150" w:line="300" w:lineRule="atLeast"/>
              <w:jc w:val="center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proofErr w:type="gramStart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(в ред. постановлений Правительства ХМАО - Югры </w:t>
            </w:r>
            <w:proofErr w:type="gramEnd"/>
          </w:p>
          <w:p w:rsidR="005B12AF" w:rsidRPr="00F701D5" w:rsidRDefault="005B12AF" w:rsidP="005B12AF">
            <w:pPr>
              <w:spacing w:after="150" w:line="300" w:lineRule="atLeast"/>
              <w:jc w:val="center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от 20.02.2015 </w:t>
            </w:r>
            <w:hyperlink r:id="rId24" w:history="1">
              <w:r w:rsidRPr="00F701D5">
                <w:rPr>
                  <w:rFonts w:ascii="Open Sans" w:eastAsia="Times New Roman" w:hAnsi="Open Sans" w:cs="Helvetica"/>
                  <w:sz w:val="20"/>
                  <w:szCs w:val="20"/>
                  <w:lang w:eastAsia="ru-RU"/>
                </w:rPr>
                <w:t>N 39-п</w:t>
              </w:r>
            </w:hyperlink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, от 30.04.2015 </w:t>
            </w:r>
            <w:hyperlink r:id="rId25" w:history="1">
              <w:r w:rsidRPr="00F701D5">
                <w:rPr>
                  <w:rFonts w:ascii="Open Sans" w:eastAsia="Times New Roman" w:hAnsi="Open Sans" w:cs="Helvetica"/>
                  <w:sz w:val="20"/>
                  <w:szCs w:val="20"/>
                  <w:lang w:eastAsia="ru-RU"/>
                </w:rPr>
                <w:t>N 131-п</w:t>
              </w:r>
            </w:hyperlink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, </w:t>
            </w:r>
          </w:p>
          <w:p w:rsidR="005B12AF" w:rsidRPr="00F701D5" w:rsidRDefault="005B12AF" w:rsidP="005B12AF">
            <w:pPr>
              <w:spacing w:after="150" w:line="300" w:lineRule="atLeast"/>
              <w:jc w:val="center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от 29.05.2015 </w:t>
            </w:r>
            <w:hyperlink r:id="rId26" w:history="1">
              <w:r w:rsidRPr="00F701D5">
                <w:rPr>
                  <w:rFonts w:ascii="Open Sans" w:eastAsia="Times New Roman" w:hAnsi="Open Sans" w:cs="Helvetica"/>
                  <w:sz w:val="20"/>
                  <w:szCs w:val="20"/>
                  <w:lang w:eastAsia="ru-RU"/>
                </w:rPr>
                <w:t>N 156-п</w:t>
              </w:r>
            </w:hyperlink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) </w:t>
            </w:r>
          </w:p>
          <w:p w:rsidR="005B12AF" w:rsidRPr="00F701D5" w:rsidRDefault="005B12AF" w:rsidP="005B12AF">
            <w:pPr>
              <w:spacing w:after="150" w:line="300" w:lineRule="atLeast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377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12AF" w:rsidRPr="00F701D5" w:rsidRDefault="005B12AF" w:rsidP="005B12AF">
            <w:pPr>
              <w:spacing w:after="150" w:line="300" w:lineRule="atLeast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lastRenderedPageBreak/>
              <w:t xml:space="preserve">- дети в возрасте от 0 до 18 лет, </w:t>
            </w: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lastRenderedPageBreak/>
              <w:t xml:space="preserve">проживающие на территории Ханты-Мансийского автономного округа – Югры  </w:t>
            </w:r>
          </w:p>
        </w:tc>
      </w:tr>
      <w:tr w:rsidR="00F701D5" w:rsidRPr="00F701D5" w:rsidTr="005B12AF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12AF" w:rsidRPr="00F701D5" w:rsidRDefault="005B12AF" w:rsidP="005B12AF">
            <w:pPr>
              <w:spacing w:after="150" w:line="300" w:lineRule="atLeast"/>
              <w:jc w:val="center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lastRenderedPageBreak/>
              <w:t xml:space="preserve">2.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12AF" w:rsidRPr="00F701D5" w:rsidRDefault="005B12AF" w:rsidP="005B12AF">
            <w:pPr>
              <w:spacing w:after="0" w:line="240" w:lineRule="auto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12AF" w:rsidRPr="00F701D5" w:rsidRDefault="005B12AF" w:rsidP="005B12AF">
            <w:pPr>
              <w:spacing w:after="0" w:line="240" w:lineRule="auto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12AF" w:rsidRPr="00F701D5" w:rsidRDefault="005B12AF" w:rsidP="005B12AF">
            <w:pPr>
              <w:spacing w:after="0" w:line="240" w:lineRule="auto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</w:p>
        </w:tc>
      </w:tr>
      <w:tr w:rsidR="00F701D5" w:rsidRPr="00F701D5" w:rsidTr="005B12AF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12AF" w:rsidRPr="00F701D5" w:rsidRDefault="005B12AF" w:rsidP="005B12AF">
            <w:pPr>
              <w:spacing w:after="150" w:line="300" w:lineRule="atLeast"/>
              <w:jc w:val="center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lastRenderedPageBreak/>
              <w:t xml:space="preserve">3. 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12AF" w:rsidRPr="00F701D5" w:rsidRDefault="005B12AF" w:rsidP="005B12AF">
            <w:pPr>
              <w:spacing w:after="150" w:line="300" w:lineRule="atLeast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Основные  новации  Федерального закона, направленные  на защиту прав пациентов: </w:t>
            </w:r>
          </w:p>
          <w:p w:rsidR="005B12AF" w:rsidRPr="00F701D5" w:rsidRDefault="005B12AF" w:rsidP="005B12AF">
            <w:pPr>
              <w:spacing w:after="150" w:line="300" w:lineRule="atLeast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- гарантировано право на  выбор врача и медицинской организации не чаще 1 раза в год (статья 21); </w:t>
            </w:r>
          </w:p>
          <w:p w:rsidR="005B12AF" w:rsidRPr="00F701D5" w:rsidRDefault="005B12AF" w:rsidP="005B12AF">
            <w:pPr>
              <w:spacing w:after="150" w:line="300" w:lineRule="atLeast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- гарантировано  бесплатное нахождение родителя с ребенком на весь период лечения. Родителям с детьми до 4-х лет на весь период лечения бесплатно предоставляется спальное место и питание, а с ребенком старше указанного возраста - при наличии медицинских показаний (статья 51); </w:t>
            </w:r>
          </w:p>
          <w:p w:rsidR="005B12AF" w:rsidRPr="00F701D5" w:rsidRDefault="005B12AF" w:rsidP="005B12AF">
            <w:pPr>
              <w:spacing w:after="150" w:line="300" w:lineRule="atLeast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>- защита прав больных детей с редкими (</w:t>
            </w:r>
            <w:proofErr w:type="spellStart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>орфанными</w:t>
            </w:r>
            <w:proofErr w:type="spellEnd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) заболеваниями (статья 44); </w:t>
            </w:r>
          </w:p>
          <w:p w:rsidR="005B12AF" w:rsidRPr="00F701D5" w:rsidRDefault="005B12AF" w:rsidP="005B12AF">
            <w:pPr>
              <w:spacing w:after="150" w:line="300" w:lineRule="atLeast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- введение единых порядков и стандартов оказания медицинской помощи (статья 37); </w:t>
            </w:r>
          </w:p>
          <w:p w:rsidR="005B12AF" w:rsidRPr="00F701D5" w:rsidRDefault="005B12AF" w:rsidP="005B12AF">
            <w:pPr>
              <w:spacing w:after="150" w:line="300" w:lineRule="atLeast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- развитие системы трансплантации органов (статья 47). 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12AF" w:rsidRPr="00F701D5" w:rsidRDefault="005B12AF" w:rsidP="005B12AF">
            <w:pPr>
              <w:spacing w:after="150" w:line="300" w:lineRule="atLeast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- Федеральный закон от 21 ноября 2011 года № 323-ФЗ «Об основах охраны здоровья граждан в Российской Федерации»; </w:t>
            </w:r>
          </w:p>
          <w:p w:rsidR="005B12AF" w:rsidRPr="00F701D5" w:rsidRDefault="005B12AF" w:rsidP="005B12AF">
            <w:pPr>
              <w:spacing w:after="150" w:line="300" w:lineRule="atLeast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- постановление Правительства Ханты-Мансийского автономного округа – Югры от 10.10.2014 года № 369-п «О Территориальной программе государственных гарантий бесплатного оказания гражданам Российской Федерации медицинской помощи </w:t>
            </w:r>
            <w:proofErr w:type="gramStart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>в</w:t>
            </w:r>
            <w:proofErr w:type="gramEnd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>Ханты-Мансийском</w:t>
            </w:r>
            <w:proofErr w:type="gramEnd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 автономном округе - Югре на 2015 год и на плановый период 2016 и 2017 годов» (далее – Территориальная программа госгарантий) </w:t>
            </w:r>
          </w:p>
          <w:p w:rsidR="005B12AF" w:rsidRPr="00F701D5" w:rsidRDefault="005B12AF" w:rsidP="005B12AF">
            <w:pPr>
              <w:spacing w:after="150" w:line="300" w:lineRule="atLeast"/>
              <w:jc w:val="center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proofErr w:type="gramStart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(в ред. постановлений Правительства ХМАО - Югры </w:t>
            </w:r>
            <w:proofErr w:type="gramEnd"/>
          </w:p>
          <w:p w:rsidR="005B12AF" w:rsidRPr="00F701D5" w:rsidRDefault="005B12AF" w:rsidP="005B12AF">
            <w:pPr>
              <w:spacing w:after="150" w:line="300" w:lineRule="atLeast"/>
              <w:jc w:val="center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от 20.02.2015 </w:t>
            </w:r>
            <w:hyperlink r:id="rId27" w:history="1">
              <w:r w:rsidRPr="00F701D5">
                <w:rPr>
                  <w:rFonts w:ascii="Open Sans" w:eastAsia="Times New Roman" w:hAnsi="Open Sans" w:cs="Helvetica"/>
                  <w:sz w:val="20"/>
                  <w:szCs w:val="20"/>
                  <w:lang w:eastAsia="ru-RU"/>
                </w:rPr>
                <w:t>N 39-п</w:t>
              </w:r>
            </w:hyperlink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, от 30.04.2015 </w:t>
            </w:r>
            <w:hyperlink r:id="rId28" w:history="1">
              <w:r w:rsidRPr="00F701D5">
                <w:rPr>
                  <w:rFonts w:ascii="Open Sans" w:eastAsia="Times New Roman" w:hAnsi="Open Sans" w:cs="Helvetica"/>
                  <w:sz w:val="20"/>
                  <w:szCs w:val="20"/>
                  <w:lang w:eastAsia="ru-RU"/>
                </w:rPr>
                <w:t>N 131-п</w:t>
              </w:r>
            </w:hyperlink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, </w:t>
            </w:r>
          </w:p>
          <w:p w:rsidR="005B12AF" w:rsidRPr="00F701D5" w:rsidRDefault="005B12AF" w:rsidP="005B12AF">
            <w:pPr>
              <w:spacing w:after="150" w:line="300" w:lineRule="atLeast"/>
              <w:jc w:val="center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от 29.05.2015 </w:t>
            </w:r>
            <w:hyperlink r:id="rId29" w:history="1">
              <w:r w:rsidRPr="00F701D5">
                <w:rPr>
                  <w:rFonts w:ascii="Open Sans" w:eastAsia="Times New Roman" w:hAnsi="Open Sans" w:cs="Helvetica"/>
                  <w:sz w:val="20"/>
                  <w:szCs w:val="20"/>
                  <w:lang w:eastAsia="ru-RU"/>
                </w:rPr>
                <w:t>N 156-п</w:t>
              </w:r>
            </w:hyperlink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3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12AF" w:rsidRPr="00F701D5" w:rsidRDefault="005B12AF" w:rsidP="005B12AF">
            <w:pPr>
              <w:spacing w:after="150" w:line="300" w:lineRule="atLeast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- дети в возрасте от 0 до 18 лет, проживающие на территории Ханты-Мансийского автономного округа – Югры  </w:t>
            </w:r>
          </w:p>
        </w:tc>
      </w:tr>
      <w:tr w:rsidR="00F701D5" w:rsidRPr="00F701D5" w:rsidTr="005B12AF">
        <w:tc>
          <w:tcPr>
            <w:tcW w:w="150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12AF" w:rsidRPr="00F701D5" w:rsidRDefault="005B12AF" w:rsidP="005B12AF">
            <w:pPr>
              <w:spacing w:after="150" w:line="300" w:lineRule="atLeast"/>
              <w:jc w:val="center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Обеспечение детей молочными продуктами  питания </w:t>
            </w:r>
          </w:p>
        </w:tc>
      </w:tr>
      <w:tr w:rsidR="00F701D5" w:rsidRPr="00F701D5" w:rsidTr="005B12AF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12AF" w:rsidRPr="00F701D5" w:rsidRDefault="005B12AF" w:rsidP="005B12AF">
            <w:pPr>
              <w:spacing w:after="150" w:line="300" w:lineRule="atLeast"/>
              <w:jc w:val="center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1. 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12AF" w:rsidRPr="00F701D5" w:rsidRDefault="005B12AF" w:rsidP="005B12AF">
            <w:pPr>
              <w:spacing w:after="150" w:line="300" w:lineRule="atLeast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-  бесплатное обеспечение  молочными продуктами питания согласно рекомендуемому </w:t>
            </w:r>
            <w:hyperlink r:id="rId30" w:history="1">
              <w:r w:rsidRPr="00F701D5">
                <w:rPr>
                  <w:rFonts w:ascii="Open Sans" w:eastAsia="Times New Roman" w:hAnsi="Open Sans" w:cs="Helvetica"/>
                  <w:sz w:val="20"/>
                  <w:szCs w:val="20"/>
                  <w:lang w:eastAsia="ru-RU"/>
                </w:rPr>
                <w:t>перечню</w:t>
              </w:r>
            </w:hyperlink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 основных молочных продуктов детского питания, утвержденному  указанным </w:t>
            </w: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lastRenderedPageBreak/>
              <w:t xml:space="preserve">постановлением 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12AF" w:rsidRPr="00F701D5" w:rsidRDefault="005B12AF" w:rsidP="005B12AF">
            <w:pPr>
              <w:spacing w:after="150" w:line="300" w:lineRule="atLeast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lastRenderedPageBreak/>
              <w:t xml:space="preserve">- закон Ханты-Мансийского автономного округа – Югры  от 07 июля 2004 года № 45-оз  «О поддержке семьи, материнства, отцовства и </w:t>
            </w: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lastRenderedPageBreak/>
              <w:t xml:space="preserve">детства </w:t>
            </w:r>
            <w:proofErr w:type="gramStart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>в</w:t>
            </w:r>
            <w:proofErr w:type="gramEnd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>Ханты-Мансийском</w:t>
            </w:r>
            <w:proofErr w:type="gramEnd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 автономном округе – Югре»; </w:t>
            </w:r>
          </w:p>
          <w:p w:rsidR="005B12AF" w:rsidRPr="00F701D5" w:rsidRDefault="005B12AF" w:rsidP="005B12AF">
            <w:pPr>
              <w:spacing w:after="150" w:line="300" w:lineRule="atLeast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- постановление Правительства Ханты-Мансийского автономного округа – Югры  от 27 декабря 2004 № 482-п «О порядке обеспечения бесплатными продуктами питания детей первых трех лет жизни» </w:t>
            </w:r>
          </w:p>
        </w:tc>
        <w:tc>
          <w:tcPr>
            <w:tcW w:w="3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12AF" w:rsidRPr="00F701D5" w:rsidRDefault="005B12AF" w:rsidP="005B12AF">
            <w:pPr>
              <w:spacing w:after="150" w:line="300" w:lineRule="atLeast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lastRenderedPageBreak/>
              <w:t xml:space="preserve">- дети первых трех лет жизни, постоянно проживающие в автономном округе, в том числе: </w:t>
            </w:r>
          </w:p>
          <w:p w:rsidR="005B12AF" w:rsidRPr="00F701D5" w:rsidRDefault="005B12AF" w:rsidP="005B12AF">
            <w:pPr>
              <w:spacing w:after="150" w:line="300" w:lineRule="atLeast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- дети первого года жизни, </w:t>
            </w: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lastRenderedPageBreak/>
              <w:t xml:space="preserve">находящиеся на искусственном и смешанном вскармливании; </w:t>
            </w:r>
          </w:p>
          <w:p w:rsidR="005B12AF" w:rsidRPr="00F701D5" w:rsidRDefault="005B12AF" w:rsidP="005B12AF">
            <w:pPr>
              <w:spacing w:after="150" w:line="300" w:lineRule="atLeast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- дети второго года жизни независимо от характера вскармливания и среднедушевого дохода семьи; </w:t>
            </w:r>
          </w:p>
          <w:p w:rsidR="005B12AF" w:rsidRPr="00F701D5" w:rsidRDefault="005B12AF" w:rsidP="005B12AF">
            <w:pPr>
              <w:spacing w:after="150" w:line="300" w:lineRule="atLeast"/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</w:pPr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- дети третьего года жизни, воспитывающиеся в семьях со среднедушевым доходом, размер которого не превышает величину прожиточного минимума </w:t>
            </w:r>
            <w:proofErr w:type="gramStart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>в</w:t>
            </w:r>
            <w:proofErr w:type="gramEnd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>Ханты-Мансийском</w:t>
            </w:r>
            <w:proofErr w:type="gramEnd"/>
            <w:r w:rsidRPr="00F701D5">
              <w:rPr>
                <w:rFonts w:ascii="Open Sans" w:eastAsia="Times New Roman" w:hAnsi="Open Sans" w:cs="Helvetica"/>
                <w:sz w:val="20"/>
                <w:szCs w:val="20"/>
                <w:lang w:eastAsia="ru-RU"/>
              </w:rPr>
              <w:t xml:space="preserve"> автономном округе – Югре    </w:t>
            </w:r>
          </w:p>
        </w:tc>
      </w:tr>
    </w:tbl>
    <w:p w:rsidR="005B12AF" w:rsidRPr="00F701D5" w:rsidRDefault="005B12AF" w:rsidP="005B12AF">
      <w:pPr>
        <w:spacing w:after="150" w:line="300" w:lineRule="atLeast"/>
        <w:jc w:val="center"/>
        <w:rPr>
          <w:rFonts w:ascii="Open Sans" w:eastAsia="Times New Roman" w:hAnsi="Open Sans" w:cs="Helvetica"/>
          <w:sz w:val="20"/>
          <w:szCs w:val="20"/>
          <w:lang w:eastAsia="ru-RU"/>
        </w:rPr>
      </w:pPr>
      <w:r w:rsidRPr="00F701D5">
        <w:rPr>
          <w:rFonts w:ascii="Open Sans" w:eastAsia="Times New Roman" w:hAnsi="Open Sans" w:cs="Helvetica"/>
          <w:sz w:val="20"/>
          <w:szCs w:val="20"/>
          <w:lang w:eastAsia="ru-RU"/>
        </w:rPr>
        <w:lastRenderedPageBreak/>
        <w:t xml:space="preserve">ПОСТАНОВЛЕНИЕ от 10 октября 2014 г. N 369-п </w:t>
      </w:r>
    </w:p>
    <w:p w:rsidR="005B12AF" w:rsidRPr="00F701D5" w:rsidRDefault="005B12AF" w:rsidP="005B12AF">
      <w:pPr>
        <w:spacing w:after="150" w:line="300" w:lineRule="atLeast"/>
        <w:jc w:val="center"/>
        <w:rPr>
          <w:rFonts w:ascii="Open Sans" w:eastAsia="Times New Roman" w:hAnsi="Open Sans" w:cs="Helvetica"/>
          <w:sz w:val="20"/>
          <w:szCs w:val="20"/>
          <w:lang w:eastAsia="ru-RU"/>
        </w:rPr>
      </w:pPr>
      <w:r w:rsidRPr="00F701D5">
        <w:rPr>
          <w:rFonts w:ascii="Open Sans" w:eastAsia="Times New Roman" w:hAnsi="Open Sans" w:cs="Helvetica"/>
          <w:sz w:val="20"/>
          <w:szCs w:val="20"/>
          <w:lang w:eastAsia="ru-RU"/>
        </w:rPr>
        <w:t>    О ТЕРРИТОРИАЛЬНОЙ ПРОГРАММЕ ГОСУДАРСТВЕННЫХ ГАРАНТИЙ БЕСПЛАТНОГО ОКАЗАНИЯ ГРАЖДАНАМ МЕДИЦИНСКОЙ ПОМОЩИ В ХАНТЫ-МАНСИЙСКОМ АВТОНОМНОМ ОКРУГЕ - ЮГРЕ НА 2015 ГОД И НА ПЛАНОВЫЙ ПЕРИОД 2016</w:t>
      </w:r>
      <w:proofErr w:type="gramStart"/>
      <w:r w:rsidRPr="00F701D5">
        <w:rPr>
          <w:rFonts w:ascii="Open Sans" w:eastAsia="Times New Roman" w:hAnsi="Open Sans" w:cs="Helvetica"/>
          <w:sz w:val="20"/>
          <w:szCs w:val="20"/>
          <w:lang w:eastAsia="ru-RU"/>
        </w:rPr>
        <w:t xml:space="preserve"> И</w:t>
      </w:r>
      <w:proofErr w:type="gramEnd"/>
      <w:r w:rsidRPr="00F701D5">
        <w:rPr>
          <w:rFonts w:ascii="Open Sans" w:eastAsia="Times New Roman" w:hAnsi="Open Sans" w:cs="Helvetica"/>
          <w:sz w:val="20"/>
          <w:szCs w:val="20"/>
          <w:lang w:eastAsia="ru-RU"/>
        </w:rPr>
        <w:t xml:space="preserve"> 2017 ГОДОВ (в ред. постановлений Правительства ХМАО - Югры от 20.02.2015 </w:t>
      </w:r>
      <w:hyperlink r:id="rId31" w:history="1">
        <w:r w:rsidRPr="00F701D5">
          <w:rPr>
            <w:rFonts w:ascii="Open Sans" w:eastAsia="Times New Roman" w:hAnsi="Open Sans" w:cs="Helvetica"/>
            <w:sz w:val="20"/>
            <w:szCs w:val="20"/>
            <w:lang w:eastAsia="ru-RU"/>
          </w:rPr>
          <w:t>N 39-п</w:t>
        </w:r>
      </w:hyperlink>
      <w:r w:rsidRPr="00F701D5">
        <w:rPr>
          <w:rFonts w:ascii="Open Sans" w:eastAsia="Times New Roman" w:hAnsi="Open Sans" w:cs="Helvetica"/>
          <w:sz w:val="20"/>
          <w:szCs w:val="20"/>
          <w:lang w:eastAsia="ru-RU"/>
        </w:rPr>
        <w:t xml:space="preserve">, от 30.04.2015 </w:t>
      </w:r>
      <w:hyperlink r:id="rId32" w:history="1">
        <w:r w:rsidRPr="00F701D5">
          <w:rPr>
            <w:rFonts w:ascii="Open Sans" w:eastAsia="Times New Roman" w:hAnsi="Open Sans" w:cs="Helvetica"/>
            <w:sz w:val="20"/>
            <w:szCs w:val="20"/>
            <w:lang w:eastAsia="ru-RU"/>
          </w:rPr>
          <w:t>N 131-п</w:t>
        </w:r>
      </w:hyperlink>
      <w:r w:rsidRPr="00F701D5">
        <w:rPr>
          <w:rFonts w:ascii="Open Sans" w:eastAsia="Times New Roman" w:hAnsi="Open Sans" w:cs="Helvetica"/>
          <w:sz w:val="20"/>
          <w:szCs w:val="20"/>
          <w:lang w:eastAsia="ru-RU"/>
        </w:rPr>
        <w:t xml:space="preserve">, от 29.05.2015 </w:t>
      </w:r>
      <w:hyperlink r:id="rId33" w:history="1">
        <w:r w:rsidRPr="00F701D5">
          <w:rPr>
            <w:rFonts w:ascii="Open Sans" w:eastAsia="Times New Roman" w:hAnsi="Open Sans" w:cs="Helvetica"/>
            <w:sz w:val="20"/>
            <w:szCs w:val="20"/>
            <w:lang w:eastAsia="ru-RU"/>
          </w:rPr>
          <w:t>N 156-п</w:t>
        </w:r>
      </w:hyperlink>
      <w:r w:rsidRPr="00F701D5">
        <w:rPr>
          <w:rFonts w:ascii="Open Sans" w:eastAsia="Times New Roman" w:hAnsi="Open Sans" w:cs="Helvetica"/>
          <w:sz w:val="20"/>
          <w:szCs w:val="20"/>
          <w:lang w:eastAsia="ru-RU"/>
        </w:rPr>
        <w:t xml:space="preserve">) </w:t>
      </w:r>
    </w:p>
    <w:p w:rsidR="005B12AF" w:rsidRPr="00F701D5" w:rsidRDefault="005B12AF" w:rsidP="005B12AF">
      <w:pPr>
        <w:spacing w:after="150" w:line="300" w:lineRule="atLeast"/>
        <w:jc w:val="center"/>
        <w:rPr>
          <w:rFonts w:ascii="Open Sans" w:eastAsia="Times New Roman" w:hAnsi="Open Sans" w:cs="Helvetica"/>
          <w:sz w:val="20"/>
          <w:szCs w:val="20"/>
          <w:lang w:eastAsia="ru-RU"/>
        </w:rPr>
      </w:pPr>
      <w:proofErr w:type="gramStart"/>
      <w:r w:rsidRPr="00F701D5">
        <w:rPr>
          <w:rFonts w:ascii="Open Sans" w:eastAsia="Times New Roman" w:hAnsi="Open Sans" w:cs="Helvetica"/>
          <w:sz w:val="20"/>
          <w:szCs w:val="20"/>
          <w:lang w:eastAsia="ru-RU"/>
        </w:rPr>
        <w:t xml:space="preserve">постановление Правительства Ханты-Мансийского автономного округа – Югры от 10.10.2014 года № 369-п «О Территориальной программе государственных гарантий бесплатного оказания гражданам Российской Федерации медицинской помощи в Ханты-Мансийском автономном округе - Югре на 2015 год и на плановый период 2016 и 2017 годов» (далее – Территориальная программа госгарантий) (в ред. постановлений Правительства ХМАО - Югры от 20.02.2015 </w:t>
      </w:r>
      <w:hyperlink r:id="rId34" w:history="1">
        <w:r w:rsidRPr="00F701D5">
          <w:rPr>
            <w:rFonts w:ascii="Open Sans" w:eastAsia="Times New Roman" w:hAnsi="Open Sans" w:cs="Helvetica"/>
            <w:sz w:val="20"/>
            <w:szCs w:val="20"/>
            <w:lang w:eastAsia="ru-RU"/>
          </w:rPr>
          <w:t>N 39-п</w:t>
        </w:r>
      </w:hyperlink>
      <w:r w:rsidRPr="00F701D5">
        <w:rPr>
          <w:rFonts w:ascii="Open Sans" w:eastAsia="Times New Roman" w:hAnsi="Open Sans" w:cs="Helvetica"/>
          <w:sz w:val="20"/>
          <w:szCs w:val="20"/>
          <w:lang w:eastAsia="ru-RU"/>
        </w:rPr>
        <w:t xml:space="preserve">, от 30.04.2015 </w:t>
      </w:r>
      <w:hyperlink r:id="rId35" w:history="1">
        <w:r w:rsidRPr="00F701D5">
          <w:rPr>
            <w:rFonts w:ascii="Open Sans" w:eastAsia="Times New Roman" w:hAnsi="Open Sans" w:cs="Helvetica"/>
            <w:sz w:val="20"/>
            <w:szCs w:val="20"/>
            <w:lang w:eastAsia="ru-RU"/>
          </w:rPr>
          <w:t>N 131-п</w:t>
        </w:r>
      </w:hyperlink>
      <w:r w:rsidRPr="00F701D5">
        <w:rPr>
          <w:rFonts w:ascii="Open Sans" w:eastAsia="Times New Roman" w:hAnsi="Open Sans" w:cs="Helvetica"/>
          <w:sz w:val="20"/>
          <w:szCs w:val="20"/>
          <w:lang w:eastAsia="ru-RU"/>
        </w:rPr>
        <w:t xml:space="preserve">, от 29.05.2015 </w:t>
      </w:r>
      <w:hyperlink r:id="rId36" w:history="1">
        <w:r w:rsidRPr="00F701D5">
          <w:rPr>
            <w:rFonts w:ascii="Open Sans" w:eastAsia="Times New Roman" w:hAnsi="Open Sans" w:cs="Helvetica"/>
            <w:sz w:val="20"/>
            <w:szCs w:val="20"/>
            <w:lang w:eastAsia="ru-RU"/>
          </w:rPr>
          <w:t>N 156-п</w:t>
        </w:r>
      </w:hyperlink>
      <w:r w:rsidRPr="00F701D5">
        <w:rPr>
          <w:rFonts w:ascii="Open Sans" w:eastAsia="Times New Roman" w:hAnsi="Open Sans" w:cs="Helvetica"/>
          <w:sz w:val="20"/>
          <w:szCs w:val="20"/>
          <w:lang w:eastAsia="ru-RU"/>
        </w:rPr>
        <w:t xml:space="preserve">) </w:t>
      </w:r>
      <w:proofErr w:type="gramEnd"/>
    </w:p>
    <w:p w:rsidR="00D44AB6" w:rsidRPr="00F701D5" w:rsidRDefault="00F701D5"/>
    <w:sectPr w:rsidR="00D44AB6" w:rsidRPr="00F70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 Sans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082"/>
    <w:rsid w:val="002C696A"/>
    <w:rsid w:val="005B12AF"/>
    <w:rsid w:val="00B349D5"/>
    <w:rsid w:val="00F37082"/>
    <w:rsid w:val="00F70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B12AF"/>
    <w:rPr>
      <w:strike w:val="0"/>
      <w:dstrike w:val="0"/>
      <w:color w:val="337AB7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rsid w:val="005B12AF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B12AF"/>
    <w:rPr>
      <w:strike w:val="0"/>
      <w:dstrike w:val="0"/>
      <w:color w:val="337AB7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rsid w:val="005B12AF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8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97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7499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73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2FF93DCB2DEBE960E3C7F5B9EE502A4C19C6088AB20A8280834A619C2921D460499728508471AACC13315CDXFJ" TargetMode="External"/><Relationship Id="rId13" Type="http://schemas.openxmlformats.org/officeDocument/2006/relationships/hyperlink" Target="consultantplus://offline/ref=92FF93DCB2DEBE960E3C7F5B9EE502A4C19C6088A520A92A0E34A619C2921D460499728508471AACC13315CDXFJ" TargetMode="External"/><Relationship Id="rId18" Type="http://schemas.openxmlformats.org/officeDocument/2006/relationships/hyperlink" Target="consultantplus://offline/ref=92FF93DCB2DEBE960E3C7F5B9EE502A4C19C6088A324AA2F0C39FB13CACB114403962D920F0E16ADC13315DACDX1J" TargetMode="External"/><Relationship Id="rId26" Type="http://schemas.openxmlformats.org/officeDocument/2006/relationships/hyperlink" Target="consultantplus://offline/ref=59CCB83F557887658FBF52D421941ED6C17A7D98BA305D04BF0AF6A4A61D7831EE932A61FEF099B6F4F21576V7VC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59CCB83F557887658FBF52D421941ED6C17A7D98BA315002B80FF6A4A61D7831EE932A61FEF099B6F4F21576V7VCJ" TargetMode="External"/><Relationship Id="rId34" Type="http://schemas.openxmlformats.org/officeDocument/2006/relationships/hyperlink" Target="consultantplus://offline/ref=59CCB83F557887658FBF52D421941ED6C17A7D98BA315002B80FF6A4A61D7831EE932A61FEF099B6F4F21576V7VCJ" TargetMode="External"/><Relationship Id="rId7" Type="http://schemas.openxmlformats.org/officeDocument/2006/relationships/hyperlink" Target="consultantplus://offline/ref=92FF93DCB2DEBE960E3C7F5B9EE502A4C19C6088AA20AB2A0934A619C2921D460499728508471AACC13315CDXFJ" TargetMode="External"/><Relationship Id="rId12" Type="http://schemas.openxmlformats.org/officeDocument/2006/relationships/hyperlink" Target="consultantplus://offline/ref=92FF93DCB2DEBE960E3C7F5B9EE502A4C19C6088A421AA2B0D34A619C2921D460499728508471AACC13315CDXFJ" TargetMode="External"/><Relationship Id="rId17" Type="http://schemas.openxmlformats.org/officeDocument/2006/relationships/hyperlink" Target="consultantplus://offline/ref=92FF93DCB2DEBE960E3C7F5B9EE502A4C19C6088A324AC2E0F3BFB13CACB114403962D920F0E16ADC13315DACDX1J" TargetMode="External"/><Relationship Id="rId25" Type="http://schemas.openxmlformats.org/officeDocument/2006/relationships/hyperlink" Target="consultantplus://offline/ref=59CCB83F557887658FBF52D421941ED6C17A7D98BA305B0CBD0CF6A4A61D7831EE932A61FEF099B6F4F21576V7VCJ" TargetMode="External"/><Relationship Id="rId33" Type="http://schemas.openxmlformats.org/officeDocument/2006/relationships/hyperlink" Target="consultantplus://offline/ref=59CCB83F557887658FBF52D421941ED6C17A7D98BA305D04BF0AF6A4A61D7831EE932A61FEF099B6F4F21576V7VCJ" TargetMode="External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92FF93DCB2DEBE960E3C7F5B9EE502A4C19C6088A325A8290D38FB13CACB114403962D920F0E16ADC13315DACDX1J" TargetMode="External"/><Relationship Id="rId20" Type="http://schemas.openxmlformats.org/officeDocument/2006/relationships/hyperlink" Target="http://www.dzhmao.ru/upload/512351235.doc" TargetMode="External"/><Relationship Id="rId29" Type="http://schemas.openxmlformats.org/officeDocument/2006/relationships/hyperlink" Target="consultantplus://offline/ref=59CCB83F557887658FBF52D421941ED6C17A7D98BA305D04BF0AF6A4A61D7831EE932A61FEF099B6F4F21576V7VC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2FF93DCB2DEBE960E3C7F5B9EE502A4C19C6088A520A92A0E34A619C2921D460499728508471AACC13315CDXFJ" TargetMode="External"/><Relationship Id="rId11" Type="http://schemas.openxmlformats.org/officeDocument/2006/relationships/hyperlink" Target="consultantplus://offline/ref=92FF93DCB2DEBE960E3C7F5B9EE502A4C19C6088A324AA2F0C39FB13CACB114403962D920F0E16ADC13315DACDX1J" TargetMode="External"/><Relationship Id="rId24" Type="http://schemas.openxmlformats.org/officeDocument/2006/relationships/hyperlink" Target="consultantplus://offline/ref=59CCB83F557887658FBF52D421941ED6C17A7D98BA315002B80FF6A4A61D7831EE932A61FEF099B6F4F21576V7VCJ" TargetMode="External"/><Relationship Id="rId32" Type="http://schemas.openxmlformats.org/officeDocument/2006/relationships/hyperlink" Target="consultantplus://offline/ref=59CCB83F557887658FBF52D421941ED6C17A7D98BA305B0CBD0CF6A4A61D7831EE932A61FEF099B6F4F21576V7VCJ" TargetMode="External"/><Relationship Id="rId37" Type="http://schemas.openxmlformats.org/officeDocument/2006/relationships/fontTable" Target="fontTable.xml"/><Relationship Id="rId5" Type="http://schemas.openxmlformats.org/officeDocument/2006/relationships/hyperlink" Target="consultantplus://offline/ref=92FF93DCB2DEBE960E3C7F5B9EE502A4C19C6088A421AA2B0D34A619C2921D460499728508471AACC13315CDXFJ" TargetMode="External"/><Relationship Id="rId15" Type="http://schemas.openxmlformats.org/officeDocument/2006/relationships/hyperlink" Target="consultantplus://offline/ref=92FF93DCB2DEBE960E3C7F5B9EE502A4C19C6088AB20A8280834A619C2921D460499728508471AACC13315CDXFJ" TargetMode="External"/><Relationship Id="rId23" Type="http://schemas.openxmlformats.org/officeDocument/2006/relationships/hyperlink" Target="consultantplus://offline/ref=59CCB83F557887658FBF52D421941ED6C17A7D98BA305D04BF0AF6A4A61D7831EE932A61FEF099B6F4F21576V7VCJ" TargetMode="External"/><Relationship Id="rId28" Type="http://schemas.openxmlformats.org/officeDocument/2006/relationships/hyperlink" Target="consultantplus://offline/ref=59CCB83F557887658FBF52D421941ED6C17A7D98BA305B0CBD0CF6A4A61D7831EE932A61FEF099B6F4F21576V7VCJ" TargetMode="External"/><Relationship Id="rId36" Type="http://schemas.openxmlformats.org/officeDocument/2006/relationships/hyperlink" Target="consultantplus://offline/ref=59CCB83F557887658FBF52D421941ED6C17A7D98BA305D04BF0AF6A4A61D7831EE932A61FEF099B6F4F21576V7VCJ" TargetMode="External"/><Relationship Id="rId10" Type="http://schemas.openxmlformats.org/officeDocument/2006/relationships/hyperlink" Target="consultantplus://offline/ref=92FF93DCB2DEBE960E3C7F5B9EE502A4C19C6088A324AC2E0F3BFB13CACB114403962D920F0E16ADC13315DACDX1J" TargetMode="External"/><Relationship Id="rId19" Type="http://schemas.openxmlformats.org/officeDocument/2006/relationships/hyperlink" Target="consultantplus://offline/ref=2CB18DE85FF031036B838CA55C9E12E1BFA44B9686A0B90AE10FC6FD01EDD04F9978584A13D4DDP6KBG" TargetMode="External"/><Relationship Id="rId31" Type="http://schemas.openxmlformats.org/officeDocument/2006/relationships/hyperlink" Target="consultantplus://offline/ref=59CCB83F557887658FBF52D421941ED6C17A7D98BA315002B80FF6A4A61D7831EE932A61FEF099B6F4F21576V7VC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2FF93DCB2DEBE960E3C7F5B9EE502A4C19C6088A325A8290D38FB13CACB114403962D920F0E16ADC13315DACDX1J" TargetMode="External"/><Relationship Id="rId14" Type="http://schemas.openxmlformats.org/officeDocument/2006/relationships/hyperlink" Target="consultantplus://offline/ref=92FF93DCB2DEBE960E3C7F5B9EE502A4C19C6088AA20AB2A0934A619C2921D460499728508471AACC13315CDXFJ" TargetMode="External"/><Relationship Id="rId22" Type="http://schemas.openxmlformats.org/officeDocument/2006/relationships/hyperlink" Target="consultantplus://offline/ref=59CCB83F557887658FBF52D421941ED6C17A7D98BA305B0CBD0CF6A4A61D7831EE932A61FEF099B6F4F21576V7VCJ" TargetMode="External"/><Relationship Id="rId27" Type="http://schemas.openxmlformats.org/officeDocument/2006/relationships/hyperlink" Target="consultantplus://offline/ref=59CCB83F557887658FBF52D421941ED6C17A7D98BA315002B80FF6A4A61D7831EE932A61FEF099B6F4F21576V7VCJ" TargetMode="External"/><Relationship Id="rId30" Type="http://schemas.openxmlformats.org/officeDocument/2006/relationships/hyperlink" Target="file:///C:\Users\slepovamed\Downloads\inf30012013.docx" TargetMode="External"/><Relationship Id="rId35" Type="http://schemas.openxmlformats.org/officeDocument/2006/relationships/hyperlink" Target="consultantplus://offline/ref=59CCB83F557887658FBF52D421941ED6C17A7D98BA305B0CBD0CF6A4A61D7831EE932A61FEF099B6F4F21576V7VC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2815</Words>
  <Characters>16049</Characters>
  <Application>Microsoft Office Word</Application>
  <DocSecurity>0</DocSecurity>
  <Lines>133</Lines>
  <Paragraphs>37</Paragraphs>
  <ScaleCrop>false</ScaleCrop>
  <Company/>
  <LinksUpToDate>false</LinksUpToDate>
  <CharactersWithSpaces>18827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ДегтяреваТВ</dc:creator>
  <cp:keywords/>
  <dc:description/>
  <cp:lastModifiedBy>Отдел АСУ</cp:lastModifiedBy>
  <cp:revision>4</cp:revision>
  <dcterms:created xsi:type="dcterms:W3CDTF">2016-11-01T09:16:00Z</dcterms:created>
  <dcterms:modified xsi:type="dcterms:W3CDTF">2017-01-26T07:02:00Z</dcterms:modified>
</cp:coreProperties>
</file>